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11" w:rsidRPr="00FA5A11" w:rsidRDefault="00FA5A11" w:rsidP="00FA5A11">
      <w:pPr>
        <w:jc w:val="right"/>
      </w:pPr>
      <w:r>
        <w:t xml:space="preserve">Poznań, </w:t>
      </w:r>
      <w:r w:rsidRPr="00FA5A11">
        <w:t>14.09.2023 r.</w:t>
      </w:r>
    </w:p>
    <w:p w:rsidR="00FA5A11" w:rsidRDefault="00FA5A11" w:rsidP="00FA5A11">
      <w:pPr>
        <w:jc w:val="center"/>
        <w:rPr>
          <w:b/>
        </w:rPr>
      </w:pPr>
    </w:p>
    <w:p w:rsidR="00FA5A11" w:rsidRPr="005F385B" w:rsidRDefault="00FA5A11" w:rsidP="00FA5A11">
      <w:pPr>
        <w:jc w:val="center"/>
        <w:rPr>
          <w:b/>
        </w:rPr>
      </w:pPr>
      <w:r w:rsidRPr="005F385B">
        <w:rPr>
          <w:b/>
        </w:rPr>
        <w:t xml:space="preserve">Green </w:t>
      </w:r>
      <w:proofErr w:type="spellStart"/>
      <w:r w:rsidRPr="005F385B">
        <w:rPr>
          <w:b/>
        </w:rPr>
        <w:t>Area</w:t>
      </w:r>
      <w:proofErr w:type="spellEnd"/>
      <w:r w:rsidRPr="005F385B">
        <w:rPr>
          <w:b/>
        </w:rPr>
        <w:t xml:space="preserve"> Show i Eko-Las 2023 – dwadzieścia trzy hektary wrażeń!</w:t>
      </w:r>
    </w:p>
    <w:p w:rsidR="00FA5A11" w:rsidRPr="005F385B" w:rsidRDefault="00FA5A11" w:rsidP="00FA5A11">
      <w:pPr>
        <w:jc w:val="both"/>
        <w:rPr>
          <w:b/>
        </w:rPr>
      </w:pPr>
      <w:r w:rsidRPr="005F385B">
        <w:rPr>
          <w:b/>
        </w:rPr>
        <w:t xml:space="preserve">Z dużą satysfakcją zamknęliśmy bramy tegorocznej edycji Targów Green </w:t>
      </w:r>
      <w:proofErr w:type="spellStart"/>
      <w:r w:rsidRPr="005F385B">
        <w:rPr>
          <w:b/>
        </w:rPr>
        <w:t>Area</w:t>
      </w:r>
      <w:proofErr w:type="spellEnd"/>
      <w:r w:rsidRPr="005F385B">
        <w:rPr>
          <w:b/>
        </w:rPr>
        <w:t xml:space="preserve"> Show, która pierwszy raz odbyła się wspólnie z Targami Gospodarki Leśnej, Przemysłu Drzewnego i Ochrony Środowiska Eko-Las, w dniach 7-9 września w Mostkach, na pięknych terenach Nadleśnictwa Świebodzin. Połączenie tematyczne nadało obu wydarzeniom nowego charakteru, otwierając możliwość dotarcia do szerszej grupy zarówno wystawców, jak i zwiedzających. Nowy potencjał łączonych imprez, przy wsparciu zaangażowanych partnerów, pozwala planować kolejną edycję z dużym optymizmem.</w:t>
      </w:r>
    </w:p>
    <w:p w:rsidR="00FA5A11" w:rsidRDefault="00FA5A11" w:rsidP="00FA5A11">
      <w:pPr>
        <w:jc w:val="both"/>
      </w:pPr>
      <w:r>
        <w:t>Wspólna ekspozycja obu imprez zajęła imponującą powierzchnię aż 23 hektarów, w tym obszerny teren leśny i polowy oraz halę wystawienniczą i strefy gastronomiczne. Wydarzenia zgromadziły wystawców z 9 krajów (w tym Czechy, Francja, Łotwa, Niemcy, Polska, Słowacja, Szwecja, Wielka Brytan</w:t>
      </w:r>
      <w:r w:rsidR="00303D5B">
        <w:t>ia, Włochy), którzy na 107</w:t>
      </w:r>
      <w:r>
        <w:t xml:space="preserve"> stoiskach prezentowali łącznie niemal 200 marek sprzętu dla branży leśnej, ogrodniczej, komunalnej i rolniczej. Zróżnicowanie powierzchni i fakt organizacji wydarzeń na zewnętrznej przestrzeni sprawia, że Green </w:t>
      </w:r>
      <w:proofErr w:type="spellStart"/>
      <w:r>
        <w:t>Area</w:t>
      </w:r>
      <w:proofErr w:type="spellEnd"/>
      <w:r>
        <w:t xml:space="preserve"> Show i Eko-Las to unikatowa szansa na zobaczenie </w:t>
      </w:r>
      <w:r>
        <w:br/>
        <w:t xml:space="preserve">i samodzielne wypróbowanie maszyn, urządzeń i narzędzi w praktyce, na żywym terenie, </w:t>
      </w:r>
      <w:r>
        <w:br/>
        <w:t>w faktycznym działaniu, przy jednoczesnym wsparciu ekspertów i doradców. Wyjątkowy charakter obu wydarzeń i korzyści płynące z tej formy prezentacji sprzętu podkreślali w swoich opiniach zadowoleni uczestnicy, którzy dopisali w znakomitej liczbie 7 789 osób. W porównaniu do poprzedniej edycji, która odbyła się w 2021 roku, jest to wzrost frekwencji o 18%.</w:t>
      </w:r>
    </w:p>
    <w:p w:rsidR="00FA5A11" w:rsidRDefault="00FA5A11" w:rsidP="00FA5A11">
      <w:pPr>
        <w:jc w:val="both"/>
      </w:pPr>
      <w:r>
        <w:t xml:space="preserve">Wspomniany aspekt demonstracji i testowania maszyn był najważniejszą motywacją organizacji Green </w:t>
      </w:r>
      <w:proofErr w:type="spellStart"/>
      <w:r>
        <w:t>Area</w:t>
      </w:r>
      <w:proofErr w:type="spellEnd"/>
      <w:r>
        <w:t xml:space="preserve"> Show na obszarze dostosowanym do potrzeb wystawców – każda z prezentowanych maszyn otrzymała warunki maksymalnie zbliżone do tych, w których sprawdza się najlepiej. Wystawcy mogli skorzystać z możliwości przeprowadzenia spektakularnych pokazów koszenia niskiej i wysokiej trawy, </w:t>
      </w:r>
      <w:proofErr w:type="spellStart"/>
      <w:r>
        <w:t>wertykulacji</w:t>
      </w:r>
      <w:proofErr w:type="spellEnd"/>
      <w:r>
        <w:t xml:space="preserve">, zgrabiania, kopania w trudnym terenie, przygotowywania podłoży, niwelacji podłoża, sprzątania, zruszania stwardniałych gleb, usuwania kamieni i zanieczyszczeń, wiercenia w glebie, odwadniania, pracy na podnośniku, rozdrabniania pni i gałęzi oraz wielu innych czynności niezbędnych w pielęgnacji dużych obszarów zieleni. Pokazy, prezentacje i testy odbywały się przez wszystkie 3 dni targowe. </w:t>
      </w:r>
      <w:r w:rsidRPr="00E44A2C">
        <w:rPr>
          <w:i/>
        </w:rPr>
        <w:t>Naszym nadrzędnym celem jest udostępnienie wystawcom warunków do prezentacji swojej oferty – wyjątkowo nie w pawilonie wystawienniczym, w środku miasta, lecz właśnie w żywym terenie, gdzie mogą sobie oni pozwolić na dowolne przeobrażenie przestrzeni, którą otrzymują. To</w:t>
      </w:r>
      <w:r>
        <w:rPr>
          <w:i/>
        </w:rPr>
        <w:t xml:space="preserve"> oddanie wystawcom</w:t>
      </w:r>
      <w:r w:rsidRPr="00E44A2C">
        <w:rPr>
          <w:i/>
        </w:rPr>
        <w:t xml:space="preserve"> idealne</w:t>
      </w:r>
      <w:r>
        <w:rPr>
          <w:i/>
        </w:rPr>
        <w:t>go</w:t>
      </w:r>
      <w:r w:rsidRPr="00E44A2C">
        <w:rPr>
          <w:i/>
        </w:rPr>
        <w:t xml:space="preserve"> narzędzi</w:t>
      </w:r>
      <w:r>
        <w:rPr>
          <w:i/>
        </w:rPr>
        <w:t>a</w:t>
      </w:r>
      <w:r w:rsidRPr="00E44A2C">
        <w:rPr>
          <w:i/>
        </w:rPr>
        <w:t xml:space="preserve"> sprzedażowe</w:t>
      </w:r>
      <w:r>
        <w:rPr>
          <w:i/>
        </w:rPr>
        <w:t>go</w:t>
      </w:r>
      <w:r w:rsidRPr="00E44A2C">
        <w:rPr>
          <w:i/>
        </w:rPr>
        <w:t xml:space="preserve"> </w:t>
      </w:r>
      <w:r>
        <w:rPr>
          <w:i/>
        </w:rPr>
        <w:br/>
      </w:r>
      <w:r w:rsidRPr="00E44A2C">
        <w:rPr>
          <w:i/>
        </w:rPr>
        <w:t>i promocyjne</w:t>
      </w:r>
      <w:r>
        <w:rPr>
          <w:i/>
        </w:rPr>
        <w:t>go</w:t>
      </w:r>
      <w:r w:rsidRPr="00E44A2C">
        <w:rPr>
          <w:i/>
        </w:rPr>
        <w:t>, które ze swojej strony doskonalimy i uzupełniamy z edycji na edycję</w:t>
      </w:r>
      <w:r>
        <w:rPr>
          <w:i/>
        </w:rPr>
        <w:t xml:space="preserve">. Wierzymy, że obecność takich liderów jak </w:t>
      </w:r>
      <w:proofErr w:type="spellStart"/>
      <w:r>
        <w:rPr>
          <w:i/>
        </w:rPr>
        <w:t>Iseki</w:t>
      </w:r>
      <w:proofErr w:type="spellEnd"/>
      <w:r>
        <w:rPr>
          <w:i/>
        </w:rPr>
        <w:t xml:space="preserve">, Serafin, Ruda, </w:t>
      </w:r>
      <w:proofErr w:type="spellStart"/>
      <w:r>
        <w:rPr>
          <w:i/>
        </w:rPr>
        <w:t>Energreen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Perfetto</w:t>
      </w:r>
      <w:proofErr w:type="spellEnd"/>
      <w:r>
        <w:rPr>
          <w:i/>
        </w:rPr>
        <w:t xml:space="preserve">, Honda czy </w:t>
      </w:r>
      <w:proofErr w:type="spellStart"/>
      <w:r>
        <w:rPr>
          <w:i/>
        </w:rPr>
        <w:t>Techbud</w:t>
      </w:r>
      <w:proofErr w:type="spellEnd"/>
      <w:r>
        <w:rPr>
          <w:i/>
        </w:rPr>
        <w:t xml:space="preserve"> będzie mocnym sygnałem dla branży</w:t>
      </w:r>
      <w:r>
        <w:t xml:space="preserve"> – mówi Paulina Maniecka, dyrektor projektu Green </w:t>
      </w:r>
      <w:proofErr w:type="spellStart"/>
      <w:r>
        <w:t>Area</w:t>
      </w:r>
      <w:proofErr w:type="spellEnd"/>
      <w:r>
        <w:t xml:space="preserve"> Show.</w:t>
      </w:r>
    </w:p>
    <w:p w:rsidR="00FA5A11" w:rsidRDefault="00FA5A11" w:rsidP="00FA5A11">
      <w:pPr>
        <w:jc w:val="both"/>
      </w:pPr>
      <w:r>
        <w:lastRenderedPageBreak/>
        <w:t xml:space="preserve">Część ekspozycji znajdująca się w lesie, wkomponowana w majestatyczne drzewa, dawała jeszcze inne doświadczenie – w cieniu sosen, świerków i dębów </w:t>
      </w:r>
      <w:proofErr w:type="spellStart"/>
      <w:r>
        <w:t>forwardery</w:t>
      </w:r>
      <w:proofErr w:type="spellEnd"/>
      <w:r>
        <w:t xml:space="preserve">, frezarki, </w:t>
      </w:r>
      <w:proofErr w:type="spellStart"/>
      <w:r>
        <w:t>harwerstery</w:t>
      </w:r>
      <w:proofErr w:type="spellEnd"/>
      <w:r>
        <w:t xml:space="preserve"> i rębaki zmagały się ze swoją codzienną pracą na oczach zafascynowanych zwiedzających. </w:t>
      </w:r>
      <w:r w:rsidRPr="001B52A4">
        <w:rPr>
          <w:i/>
        </w:rPr>
        <w:t xml:space="preserve">Pokazy maszyn </w:t>
      </w:r>
      <w:r>
        <w:rPr>
          <w:i/>
        </w:rPr>
        <w:br/>
      </w:r>
      <w:r w:rsidRPr="001B52A4">
        <w:rPr>
          <w:i/>
        </w:rPr>
        <w:t>w ich naturalnym środowisku, jakim jest las, to idealna okazja oglądania olbrzymich pojazdów, niemożliwa</w:t>
      </w:r>
      <w:r>
        <w:rPr>
          <w:i/>
        </w:rPr>
        <w:t xml:space="preserve"> do realizacji</w:t>
      </w:r>
      <w:r w:rsidRPr="001B52A4">
        <w:rPr>
          <w:i/>
        </w:rPr>
        <w:t xml:space="preserve"> nigdzie indziej. Wśród drzew pracowały m. in. </w:t>
      </w:r>
      <w:r>
        <w:rPr>
          <w:i/>
        </w:rPr>
        <w:t xml:space="preserve">potężne </w:t>
      </w:r>
      <w:r w:rsidRPr="001B52A4">
        <w:rPr>
          <w:i/>
        </w:rPr>
        <w:t xml:space="preserve">maszyny marek Eco-Log, </w:t>
      </w:r>
      <w:proofErr w:type="spellStart"/>
      <w:r w:rsidRPr="001B52A4">
        <w:rPr>
          <w:i/>
        </w:rPr>
        <w:t>Rottne</w:t>
      </w:r>
      <w:proofErr w:type="spellEnd"/>
      <w:r w:rsidRPr="001B52A4">
        <w:rPr>
          <w:i/>
        </w:rPr>
        <w:t xml:space="preserve">, </w:t>
      </w:r>
      <w:proofErr w:type="spellStart"/>
      <w:r w:rsidRPr="001B52A4">
        <w:rPr>
          <w:i/>
        </w:rPr>
        <w:t>Ponsse</w:t>
      </w:r>
      <w:proofErr w:type="spellEnd"/>
      <w:r w:rsidRPr="001B52A4">
        <w:rPr>
          <w:i/>
        </w:rPr>
        <w:t xml:space="preserve">, </w:t>
      </w:r>
      <w:proofErr w:type="spellStart"/>
      <w:r w:rsidRPr="001B52A4">
        <w:rPr>
          <w:i/>
        </w:rPr>
        <w:t>Dipp</w:t>
      </w:r>
      <w:r w:rsidR="000301DF">
        <w:rPr>
          <w:i/>
        </w:rPr>
        <w:t>erfox</w:t>
      </w:r>
      <w:proofErr w:type="spellEnd"/>
      <w:r w:rsidR="000301DF">
        <w:rPr>
          <w:i/>
        </w:rPr>
        <w:t xml:space="preserve">, John </w:t>
      </w:r>
      <w:proofErr w:type="spellStart"/>
      <w:r w:rsidR="000301DF">
        <w:rPr>
          <w:i/>
        </w:rPr>
        <w:t>Deere</w:t>
      </w:r>
      <w:proofErr w:type="spellEnd"/>
      <w:r w:rsidR="000301DF">
        <w:rPr>
          <w:i/>
        </w:rPr>
        <w:t xml:space="preserve"> oraz</w:t>
      </w:r>
      <w:r>
        <w:rPr>
          <w:i/>
        </w:rPr>
        <w:t xml:space="preserve"> </w:t>
      </w:r>
      <w:proofErr w:type="spellStart"/>
      <w:r w:rsidR="000301DF">
        <w:rPr>
          <w:i/>
        </w:rPr>
        <w:t>Komatsu</w:t>
      </w:r>
      <w:proofErr w:type="spellEnd"/>
      <w:r w:rsidR="000301DF">
        <w:rPr>
          <w:i/>
        </w:rPr>
        <w:t xml:space="preserve"> </w:t>
      </w:r>
      <w:r>
        <w:t>– dodaje Łukasz Rachubiński, dyrektor projektu Eko-Las</w:t>
      </w:r>
      <w:r w:rsidRPr="001B52A4">
        <w:t xml:space="preserve">. </w:t>
      </w:r>
      <w:bookmarkStart w:id="0" w:name="_GoBack"/>
      <w:bookmarkEnd w:id="0"/>
    </w:p>
    <w:p w:rsidR="00FA5A11" w:rsidRDefault="00FA5A11" w:rsidP="00FA5A11">
      <w:pPr>
        <w:jc w:val="both"/>
      </w:pPr>
      <w:r>
        <w:t xml:space="preserve">Dodatkową atrakcją, wymagającą sięgnięciem wzrokiem aż do koron drzew, były pokazy prac </w:t>
      </w:r>
      <w:proofErr w:type="spellStart"/>
      <w:r>
        <w:t>arborystycznych</w:t>
      </w:r>
      <w:proofErr w:type="spellEnd"/>
      <w:r>
        <w:t xml:space="preserve"> polegających na pielęgnacji lasu oraz ratownictwie w nagłych przypadkach. Profesjonaliści z Federacji Arborystów Polskich nie tylko prezentowali praktyki poparte wieloletnim doświadczeniem dbania o drzewostan, ale i udzielali porad dendrologicznych. </w:t>
      </w:r>
    </w:p>
    <w:p w:rsidR="00FA5A11" w:rsidRDefault="00FA5A11" w:rsidP="00FA5A11">
      <w:pPr>
        <w:jc w:val="both"/>
      </w:pPr>
      <w:r>
        <w:t xml:space="preserve">Na skraju lasu odbyła się dodatkowa atrakcja dla zwiedzających, a dla profesjonalistów szansa na zaprezentowanie swoich niecodziennych umiejętności – po 5 latach przerwy do programu wydarzeń wróciło najbardziej prestiżowe wydarzenie dla branży leśnej, czyli IV Mistrzostwa Polski Operatorów </w:t>
      </w:r>
      <w:proofErr w:type="spellStart"/>
      <w:r>
        <w:t>Forwarderów</w:t>
      </w:r>
      <w:proofErr w:type="spellEnd"/>
      <w:r>
        <w:t>. Odbyły się one w piątek, 8 września, na specjalnie wytyczonym torze i według ściśle określonych zasad oraz konkurencji, wyłaniając troje najlepszych zawodników, dla których organizatorzy i sponsorzy przygotowali wartościowe nagrody.</w:t>
      </w:r>
    </w:p>
    <w:p w:rsidR="00FA5A11" w:rsidRDefault="00FA5A11" w:rsidP="00FA5A11">
      <w:pPr>
        <w:jc w:val="both"/>
      </w:pPr>
      <w:r>
        <w:t xml:space="preserve">Kolejnym ważnym punktem programu było zorganizowane przy współpracy z magazynem Zieleń Miejska IV Forum Zarządcy Zieleni: „Wyprawa do lasu miejskiego”. Jednodniowa konferencja zgromadziła ok. 100 uczestników reprezentujących zarządy zieleni miejskiej, architektów, kadrę naukową, reprezentantów miast i nadleśnictw. W czasie 8 prelekcji poruszono między innymi tematykę zarządzania lasami miejskimi, tworzenie lasów kieszonkowych, dobór rodzimych gatunków drzew i krzewów do lasów kieszonkowych, terapeutyczną moc kąpieli leśnych, kierunki rozwoju lasów społecznych, ochronę prawną lasów, zarządzanie ryzykiem w otoczeniu drzew oraz sposoby ochrony miejskich rezerwatów przyrody. Wydarzenie umożliwiło zdobycie praktycznej wiedzy i kontakt </w:t>
      </w:r>
      <w:r>
        <w:br/>
        <w:t>z wybitnymi specjalistami, co podkreślali uczestnicy i słuchacze.</w:t>
      </w:r>
    </w:p>
    <w:p w:rsidR="00FA5A11" w:rsidRDefault="00FA5A11" w:rsidP="00FA5A11">
      <w:pPr>
        <w:jc w:val="both"/>
      </w:pPr>
      <w:r>
        <w:t>Pobyt na terenie ekspozycji dodatkowo uatrakcyjniały ciekawe prelekcje Regionalnej Dyrekcji Lasów Państwowych w Zielonej Górze, zawody rzeźby w drewnie, strefy gastronomiczne i atrakcje dla dzieci. Pod kątem prezentacji oferty dla branży leśnej, prac rolniczych, ogrodowych</w:t>
      </w:r>
      <w:r w:rsidRPr="000F1A32">
        <w:t>, komunalnych czy budowlanych</w:t>
      </w:r>
      <w:r>
        <w:t xml:space="preserve"> ekspozycja Green </w:t>
      </w:r>
      <w:proofErr w:type="spellStart"/>
      <w:r>
        <w:t>Area</w:t>
      </w:r>
      <w:proofErr w:type="spellEnd"/>
      <w:r>
        <w:t xml:space="preserve"> Show i Eko-Las nie ma sobie w Polsce równych. Wspomniane sektory będą jeszcze długie miesiące rezonować wydarzeniami minionych trzech dni, z czego organizatorzy są niezwykle dumni i co motywuje do przygotowywania jeszcze ciekawszych </w:t>
      </w:r>
      <w:r>
        <w:br/>
        <w:t xml:space="preserve">i pełniejszych edycji w kolejnych latach. Najbliższa dopiero, a może już, w 2025 roku. </w:t>
      </w:r>
    </w:p>
    <w:p w:rsidR="00BA1335" w:rsidRPr="00BA1335" w:rsidRDefault="00BA1335" w:rsidP="00BA1335"/>
    <w:sectPr w:rsidR="00BA1335" w:rsidRPr="00BA1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32" w:rsidRDefault="000B6032" w:rsidP="00F80242">
      <w:pPr>
        <w:spacing w:after="0" w:line="240" w:lineRule="auto"/>
      </w:pPr>
      <w:r>
        <w:separator/>
      </w:r>
    </w:p>
  </w:endnote>
  <w:endnote w:type="continuationSeparator" w:id="0">
    <w:p w:rsidR="000B6032" w:rsidRDefault="000B6032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32" w:rsidRDefault="000B6032" w:rsidP="00F80242">
      <w:pPr>
        <w:spacing w:after="0" w:line="240" w:lineRule="auto"/>
      </w:pPr>
      <w:r>
        <w:separator/>
      </w:r>
    </w:p>
  </w:footnote>
  <w:footnote w:type="continuationSeparator" w:id="0">
    <w:p w:rsidR="000B6032" w:rsidRDefault="000B6032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D3754A" wp14:editId="6A4756E5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301DF"/>
    <w:rsid w:val="000B6032"/>
    <w:rsid w:val="00162FE6"/>
    <w:rsid w:val="00273A37"/>
    <w:rsid w:val="00303D5B"/>
    <w:rsid w:val="003B2C93"/>
    <w:rsid w:val="003E3F16"/>
    <w:rsid w:val="00453338"/>
    <w:rsid w:val="005067CE"/>
    <w:rsid w:val="00535FC8"/>
    <w:rsid w:val="00551BC5"/>
    <w:rsid w:val="005F3BB4"/>
    <w:rsid w:val="00652446"/>
    <w:rsid w:val="00666648"/>
    <w:rsid w:val="00776FA1"/>
    <w:rsid w:val="008A0E5A"/>
    <w:rsid w:val="0090085F"/>
    <w:rsid w:val="00A73527"/>
    <w:rsid w:val="00B30616"/>
    <w:rsid w:val="00BA1335"/>
    <w:rsid w:val="00D8246B"/>
    <w:rsid w:val="00E70DDF"/>
    <w:rsid w:val="00F61077"/>
    <w:rsid w:val="00F80242"/>
    <w:rsid w:val="00FA5A11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Natalia Porożyńska</cp:lastModifiedBy>
  <cp:revision>4</cp:revision>
  <dcterms:created xsi:type="dcterms:W3CDTF">2023-09-14T10:22:00Z</dcterms:created>
  <dcterms:modified xsi:type="dcterms:W3CDTF">2023-09-14T11:20:00Z</dcterms:modified>
</cp:coreProperties>
</file>